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D7" w:rsidRPr="00764AD7" w:rsidRDefault="00764AD7" w:rsidP="00764AD7">
      <w:pPr>
        <w:spacing w:after="0" w:line="240" w:lineRule="auto"/>
        <w:jc w:val="center"/>
        <w:outlineLvl w:val="0"/>
        <w:rPr>
          <w:rFonts w:ascii="Arial" w:eastAsia="Times New Roman" w:hAnsi="Arial" w:cs="Arial"/>
          <w:b/>
          <w:bCs/>
          <w:color w:val="0070C0"/>
          <w:kern w:val="36"/>
          <w:sz w:val="30"/>
          <w:szCs w:val="30"/>
          <w:lang w:eastAsia="ru-RU"/>
        </w:rPr>
      </w:pPr>
      <w:r w:rsidRPr="00764AD7">
        <w:rPr>
          <w:rFonts w:ascii="Arial" w:eastAsia="Times New Roman" w:hAnsi="Arial" w:cs="Arial"/>
          <w:b/>
          <w:bCs/>
          <w:color w:val="0070C0"/>
          <w:kern w:val="36"/>
          <w:sz w:val="27"/>
          <w:szCs w:val="27"/>
          <w:lang w:eastAsia="ru-RU"/>
        </w:rPr>
        <w:t>Кто может забрать ребенка из детского сада</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Вопрос о том, кто может забирать ребенка из детского сада, волнует как многих родителей, так и самих представителей ДОУ (воспитателей, заведующих). Проблема в данном случае возникает по причине многочисленных разводов и конфликтных ситуаций между родителями ребенка, которые не могут «поделить» его, а также попыток родителей доверить возвращение малыша домой в сопровождении старших, но все же несовершеннолетних братьев или сестер, либо по причине появления родителя ребенка на территории ДОУ в нетрезвом состоянии. Из-за отсутствия четких инструкций «свыше» заведующая ДОУ и воспитатели во избежание ответственности за возможное причинение ребенку вреда требуют от его родителей соблюдения ряда условий, которые кажутся родителям чрезмерными и определяются ими как «перестраховка» со стороны представителей ДОУ.</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 xml:space="preserve">К сожалению, на законодательном уровне, на уровне письменных разъяснений </w:t>
      </w:r>
      <w:proofErr w:type="spellStart"/>
      <w:r w:rsidRPr="00764AD7">
        <w:rPr>
          <w:rFonts w:ascii="Arial" w:eastAsia="Times New Roman" w:hAnsi="Arial" w:cs="Arial"/>
          <w:color w:val="0A0A0A"/>
          <w:sz w:val="17"/>
          <w:szCs w:val="17"/>
          <w:lang w:eastAsia="ru-RU"/>
        </w:rPr>
        <w:t>Минобрнауки</w:t>
      </w:r>
      <w:proofErr w:type="spellEnd"/>
      <w:r w:rsidRPr="00764AD7">
        <w:rPr>
          <w:rFonts w:ascii="Arial" w:eastAsia="Times New Roman" w:hAnsi="Arial" w:cs="Arial"/>
          <w:color w:val="0A0A0A"/>
          <w:sz w:val="17"/>
          <w:szCs w:val="17"/>
          <w:lang w:eastAsia="ru-RU"/>
        </w:rPr>
        <w:t xml:space="preserve"> сложно найти хотя бы какую-либо информацию по данным вопросам. В большинстве случаев данные спорные вопросы решаются путем включения соответствующих положений в устав ДОУ или в договор на оказание образовательных услуг, заключенный между родителем и ДОУ. Итак, как же быть заведующему и воспитателю ДОУ в таких ситуациях?</w:t>
      </w:r>
    </w:p>
    <w:p w:rsidR="00764AD7" w:rsidRPr="00764AD7" w:rsidRDefault="00764AD7" w:rsidP="00764AD7">
      <w:pPr>
        <w:spacing w:before="90" w:after="90" w:line="245" w:lineRule="atLeast"/>
        <w:outlineLvl w:val="1"/>
        <w:rPr>
          <w:rFonts w:ascii="Times New Roman" w:eastAsia="Times New Roman" w:hAnsi="Times New Roman" w:cs="Times New Roman"/>
          <w:color w:val="58191A"/>
          <w:sz w:val="30"/>
          <w:szCs w:val="30"/>
          <w:lang w:eastAsia="ru-RU"/>
        </w:rPr>
      </w:pPr>
      <w:r w:rsidRPr="00764AD7">
        <w:rPr>
          <w:rFonts w:ascii="Times New Roman" w:eastAsia="Times New Roman" w:hAnsi="Times New Roman" w:cs="Times New Roman"/>
          <w:color w:val="58191A"/>
          <w:sz w:val="30"/>
          <w:szCs w:val="30"/>
          <w:lang w:eastAsia="ru-RU"/>
        </w:rPr>
        <w:t>Родитель настаивает на том, чтобы за ребенком приходили иные лица </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Полную ответственность за жизнь и безопасность ребенка несут его родители или иные законные представители. Поэтому они лично должны являться в детский сад, чтобы забрать своего ребенка. Но иногда родители в силу некоторых причин не могут во время забрать ребенка из ДОУ. Закон не запрещает родителям доверить данную обязанность иным лицам. Вместе с тем, законом четко не урегулирован вопрос о том, каким образом родитель должен передать данное полномочие другому человеку. Достаточно ли простого письменного заявления родителя на имя заведующей либо нужно получить нотариально удостоверенное согласие родителя на то, чтобы ребенка забирали из ДОУ иные лица, указанные в нем? Закон и иные нормативно-правовые акты не дают четкого ответа на данный вопрос. Мнение специалистов по данному вопросу также разделилось: одни утверждают, что простого заявления от имени родителя вполне достаточно, другие говорят, что в целях безопасности ребенка заведующая имеет право требовать нотариальный документ.</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 xml:space="preserve">К сожалению, на практике нотариусы не всегда соглашаются оформить нотариальное согласие на сопровождение ребенка, так как считают, что такой документ не предусмотрен законом. Данная практика в новинку как для самих представителей ДОУ, так и для родителей, и для нотариусов. Учитывая, что закон или иные нормативные акты не обязывают родителей предоставлять, а дошкольные организации требовать именно нотариальный документ, </w:t>
      </w:r>
      <w:proofErr w:type="gramStart"/>
      <w:r w:rsidRPr="00764AD7">
        <w:rPr>
          <w:rFonts w:ascii="Arial" w:eastAsia="Times New Roman" w:hAnsi="Arial" w:cs="Arial"/>
          <w:color w:val="0A0A0A"/>
          <w:sz w:val="17"/>
          <w:szCs w:val="17"/>
          <w:lang w:eastAsia="ru-RU"/>
        </w:rPr>
        <w:t>возможно</w:t>
      </w:r>
      <w:proofErr w:type="gramEnd"/>
      <w:r w:rsidRPr="00764AD7">
        <w:rPr>
          <w:rFonts w:ascii="Arial" w:eastAsia="Times New Roman" w:hAnsi="Arial" w:cs="Arial"/>
          <w:color w:val="0A0A0A"/>
          <w:sz w:val="17"/>
          <w:szCs w:val="17"/>
          <w:lang w:eastAsia="ru-RU"/>
        </w:rPr>
        <w:t xml:space="preserve"> предусмотреть в договоре на образовательные услуги предоставление либо нотариального согласия, либо заявления на имя заведующей в простой письменной форме.</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Важно также достаточно определенно указать в заявлении, кто может забирать ребенка из ДОУ (ФИО, паспортные данные, можно также приложить к заявлению копию паспорта, указанного в заявлении лица). В данном документе не будет излишним предусмотреть обязательство родителя сообщить заведующей ДОУ в письменной форме об изменении паспортных данных, лиц указанных в заявлении. Кроме того, в целях минимизации конфликтных ситуаций целесообразно, чтобы заявление было написано родителем ребенка собственноручно и в присутствии заведующей ДОУ.</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По вопросу сопровождения малолетнего ребенка из ДОУ его старшими (но не достигшими совершеннолетия) братьями или сестрами также нет указаний в законе. Ранее действовавший типовой договор на образовательные услуги, отраженный в Письме Минобразования РФ от 30.03.1994 N 212/19-12, содержал в себе условие о том, что ребенка кроме родителя могут забирать иные лица, которые достигли 16-летнего возраста. В новом типовом договоре такого условия уже нет. Вместе с тем полагаем, что включение его в договор с родителем ребенка не будет противоречить закону.</w:t>
      </w:r>
    </w:p>
    <w:p w:rsidR="00764AD7" w:rsidRPr="00764AD7" w:rsidRDefault="00764AD7" w:rsidP="00764AD7">
      <w:pPr>
        <w:spacing w:before="90" w:after="90" w:line="245" w:lineRule="atLeast"/>
        <w:outlineLvl w:val="1"/>
        <w:rPr>
          <w:rFonts w:ascii="Times New Roman" w:eastAsia="Times New Roman" w:hAnsi="Times New Roman" w:cs="Times New Roman"/>
          <w:color w:val="58191A"/>
          <w:sz w:val="30"/>
          <w:szCs w:val="30"/>
          <w:lang w:eastAsia="ru-RU"/>
        </w:rPr>
      </w:pPr>
      <w:r w:rsidRPr="00764AD7">
        <w:rPr>
          <w:rFonts w:ascii="Times New Roman" w:eastAsia="Times New Roman" w:hAnsi="Times New Roman" w:cs="Times New Roman"/>
          <w:color w:val="58191A"/>
          <w:sz w:val="30"/>
          <w:szCs w:val="30"/>
          <w:lang w:eastAsia="ru-RU"/>
        </w:rPr>
        <w:t>Если за ребенком пришел пьяный родитель?</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К сожалению, в современном мире такая практика уже не редкость. Но и на этот случай нормативные акты не дают четкого указания – как поступить в такой ситуации воспитателю. С одной стороны, это же родитель ребенка и он отвечает за него. Придя за ребенком в ДОУ в состоянии алкогольного опьянения, он фактически берет на себя ответственность за то, каким образом сможет довести ребенка до дома. С другой стороны, воспитатель прекрасно видит, что опасно доверять ребенка такому горе-родителю.</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 xml:space="preserve">Целесообразно прописать во внутренних документах ДОУ правила посещения ДОУ лицами, которые сопровождают детей, и указать на невозможность посещения дошкольной организации в состоянии алкогольного опьянения. Если </w:t>
      </w:r>
      <w:r w:rsidRPr="00764AD7">
        <w:rPr>
          <w:rFonts w:ascii="Arial" w:eastAsia="Times New Roman" w:hAnsi="Arial" w:cs="Arial"/>
          <w:color w:val="0A0A0A"/>
          <w:sz w:val="17"/>
          <w:szCs w:val="17"/>
          <w:lang w:eastAsia="ru-RU"/>
        </w:rPr>
        <w:lastRenderedPageBreak/>
        <w:t>ребенка не могут забрать иные лица, кроме сопровождающего в нетрезвом состоянии, то отдавать ребенка ему не стоит. Необходимо в такой ситуации вызвать сотрудников полиции и передать ребенка в детскую комнату полиции.</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Если данные правила посещения будут прописаны во внутренних документах ДОУ, то с ними обязательно нужно будет ознакомить родителей.</w:t>
      </w:r>
    </w:p>
    <w:p w:rsidR="00764AD7" w:rsidRPr="00764AD7" w:rsidRDefault="00764AD7" w:rsidP="00764AD7">
      <w:pPr>
        <w:spacing w:before="90" w:after="90" w:line="245" w:lineRule="atLeast"/>
        <w:outlineLvl w:val="1"/>
        <w:rPr>
          <w:rFonts w:ascii="Times New Roman" w:eastAsia="Times New Roman" w:hAnsi="Times New Roman" w:cs="Times New Roman"/>
          <w:color w:val="58191A"/>
          <w:sz w:val="30"/>
          <w:szCs w:val="30"/>
          <w:lang w:eastAsia="ru-RU"/>
        </w:rPr>
      </w:pPr>
      <w:r w:rsidRPr="00764AD7">
        <w:rPr>
          <w:rFonts w:ascii="Times New Roman" w:eastAsia="Times New Roman" w:hAnsi="Times New Roman" w:cs="Times New Roman"/>
          <w:color w:val="58191A"/>
          <w:sz w:val="30"/>
          <w:szCs w:val="30"/>
          <w:lang w:eastAsia="ru-RU"/>
        </w:rPr>
        <w:t>Конец рабочего дня воспитателя, а за ребенком никто не пришел. Что делать?</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После окончания рабочего дня воспитатель совершенно не обязан дожидаться сопровождающих ребенка лиц. Родители обязаны забрать его в строго оговоренное договором время, так как именно с этого момента воспитатель фактически не несет ответственности за ребенка. Естественно, что просто оставить ребенка на улице нельзя, если за ним во время не пришли родители. В такой ситуации, как уже было указано выше, необходимо сообщить в детскую комнату милиции о том, что ребенок остался без надзора. </w:t>
      </w:r>
    </w:p>
    <w:p w:rsidR="00764AD7" w:rsidRPr="00764AD7" w:rsidRDefault="00764AD7" w:rsidP="00764AD7">
      <w:pPr>
        <w:spacing w:before="90" w:after="90" w:line="245" w:lineRule="atLeast"/>
        <w:outlineLvl w:val="1"/>
        <w:rPr>
          <w:rFonts w:ascii="Times New Roman" w:eastAsia="Times New Roman" w:hAnsi="Times New Roman" w:cs="Times New Roman"/>
          <w:color w:val="58191A"/>
          <w:sz w:val="30"/>
          <w:szCs w:val="30"/>
          <w:lang w:eastAsia="ru-RU"/>
        </w:rPr>
      </w:pPr>
      <w:r w:rsidRPr="00764AD7">
        <w:rPr>
          <w:rFonts w:ascii="Times New Roman" w:eastAsia="Times New Roman" w:hAnsi="Times New Roman" w:cs="Times New Roman"/>
          <w:color w:val="58191A"/>
          <w:sz w:val="30"/>
          <w:szCs w:val="30"/>
          <w:lang w:eastAsia="ru-RU"/>
        </w:rPr>
        <w:t>Ребенка из ДОУ пытается забрать родитель, в отношении которого судом установлен определенный порядок общения с ребенком</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Родители ребенка имеют равные права и обязанности в отношении него. Но иногда после развода или даже в браке супруги не могут договорным путем решить конфликт, возникший между ними, и обращаются в суд. В результате судебного разбирательства ребенок остается жить с одним из родителей, а другой родитель имеет право лишь в определенном судом порядке общаться с ребенком.</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Если в ДОУ имеются подобные прецеденты, то от родителя необходимо получить решение суда об определении порядка общения с ребенком. Родители сами должны быть заинтересованы в предоставлении в дошкольную организацию такого документа.</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r w:rsidRPr="00764AD7">
        <w:rPr>
          <w:rFonts w:ascii="Arial" w:eastAsia="Times New Roman" w:hAnsi="Arial" w:cs="Arial"/>
          <w:color w:val="0A0A0A"/>
          <w:sz w:val="17"/>
          <w:szCs w:val="17"/>
          <w:lang w:eastAsia="ru-RU"/>
        </w:rPr>
        <w:t xml:space="preserve">Обычно в решении суда четко </w:t>
      </w:r>
      <w:proofErr w:type="gramStart"/>
      <w:r w:rsidRPr="00764AD7">
        <w:rPr>
          <w:rFonts w:ascii="Arial" w:eastAsia="Times New Roman" w:hAnsi="Arial" w:cs="Arial"/>
          <w:color w:val="0A0A0A"/>
          <w:sz w:val="17"/>
          <w:szCs w:val="17"/>
          <w:lang w:eastAsia="ru-RU"/>
        </w:rPr>
        <w:t>указывается</w:t>
      </w:r>
      <w:proofErr w:type="gramEnd"/>
      <w:r w:rsidRPr="00764AD7">
        <w:rPr>
          <w:rFonts w:ascii="Arial" w:eastAsia="Times New Roman" w:hAnsi="Arial" w:cs="Arial"/>
          <w:color w:val="0A0A0A"/>
          <w:sz w:val="17"/>
          <w:szCs w:val="17"/>
          <w:lang w:eastAsia="ru-RU"/>
        </w:rPr>
        <w:t xml:space="preserve"> в какие дни, в какое время родитель, не проживающий с ребенком, имеет право общаться с ним. Если такой родитель пришел за ребенком в указанное в решении суда время, то передать ребенка можно. Также важно учесть обязательно ли присутствие второго родителя при таком общении. Иногда в решении суда указывается, что общение ребенка, например, с отцом возможно только в присутствии матери ребенка. Если в решении суда содержится такая оговорка, то отдавать ребенка отдельно проживающему родителю нельзя.</w:t>
      </w:r>
    </w:p>
    <w:p w:rsidR="00764AD7" w:rsidRPr="00764AD7" w:rsidRDefault="00764AD7" w:rsidP="00764AD7">
      <w:pPr>
        <w:spacing w:before="134" w:after="134" w:line="245" w:lineRule="atLeast"/>
        <w:rPr>
          <w:rFonts w:ascii="Arial" w:eastAsia="Times New Roman" w:hAnsi="Arial" w:cs="Arial"/>
          <w:color w:val="0A0A0A"/>
          <w:sz w:val="17"/>
          <w:szCs w:val="17"/>
          <w:lang w:eastAsia="ru-RU"/>
        </w:rPr>
      </w:pPr>
    </w:p>
    <w:p w:rsidR="00B52E89" w:rsidRDefault="00B52E89"/>
    <w:sectPr w:rsidR="00B52E89" w:rsidSect="00B52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64AD7"/>
    <w:rsid w:val="0024202C"/>
    <w:rsid w:val="00764AD7"/>
    <w:rsid w:val="00892E7B"/>
    <w:rsid w:val="00992CA8"/>
    <w:rsid w:val="00B52E89"/>
    <w:rsid w:val="00E97AFD"/>
    <w:rsid w:val="00FD3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89"/>
  </w:style>
  <w:style w:type="paragraph" w:styleId="1">
    <w:name w:val="heading 1"/>
    <w:basedOn w:val="a"/>
    <w:link w:val="10"/>
    <w:uiPriority w:val="9"/>
    <w:qFormat/>
    <w:rsid w:val="00764A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4A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AD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4AD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64A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64AD7"/>
    <w:rPr>
      <w:i/>
      <w:iCs/>
    </w:rPr>
  </w:style>
</w:styles>
</file>

<file path=word/webSettings.xml><?xml version="1.0" encoding="utf-8"?>
<w:webSettings xmlns:r="http://schemas.openxmlformats.org/officeDocument/2006/relationships" xmlns:w="http://schemas.openxmlformats.org/wordprocessingml/2006/main">
  <w:divs>
    <w:div w:id="498736917">
      <w:bodyDiv w:val="1"/>
      <w:marLeft w:val="0"/>
      <w:marRight w:val="0"/>
      <w:marTop w:val="0"/>
      <w:marBottom w:val="0"/>
      <w:divBdr>
        <w:top w:val="none" w:sz="0" w:space="0" w:color="auto"/>
        <w:left w:val="none" w:sz="0" w:space="0" w:color="auto"/>
        <w:bottom w:val="none" w:sz="0" w:space="0" w:color="auto"/>
        <w:right w:val="none" w:sz="0" w:space="0" w:color="auto"/>
      </w:divBdr>
      <w:divsChild>
        <w:div w:id="1780946719">
          <w:marLeft w:val="0"/>
          <w:marRight w:val="0"/>
          <w:marTop w:val="0"/>
          <w:marBottom w:val="0"/>
          <w:divBdr>
            <w:top w:val="none" w:sz="0" w:space="0" w:color="auto"/>
            <w:left w:val="none" w:sz="0" w:space="0" w:color="auto"/>
            <w:bottom w:val="none" w:sz="0" w:space="0" w:color="auto"/>
            <w:right w:val="none" w:sz="0" w:space="0" w:color="auto"/>
          </w:divBdr>
          <w:divsChild>
            <w:div w:id="6705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2015-11-10T12:32:00Z</dcterms:created>
  <dcterms:modified xsi:type="dcterms:W3CDTF">2015-11-13T12:57:00Z</dcterms:modified>
</cp:coreProperties>
</file>