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02" w:rsidRDefault="00AC7224" w:rsidP="009E3B02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val="en-US" w:eastAsia="ru-RU"/>
        </w:rPr>
      </w:pPr>
      <w:r w:rsidRPr="00AC7224">
        <w:rPr>
          <w:rFonts w:ascii="Times New Roman" w:eastAsia="Times New Roman" w:hAnsi="Times New Roman" w:cs="Times New Roman"/>
          <w:noProof/>
          <w:color w:val="E36C0A" w:themeColor="accent6" w:themeShade="BF"/>
          <w:sz w:val="36"/>
          <w:szCs w:val="36"/>
          <w:lang w:eastAsia="ru-RU"/>
        </w:rPr>
        <w:drawing>
          <wp:inline distT="0" distB="0" distL="0" distR="0">
            <wp:extent cx="2699914" cy="2095500"/>
            <wp:effectExtent l="19050" t="0" r="5186" b="0"/>
            <wp:docPr id="2" name="Рисунок 1" descr="&amp;Kcy;&amp;acy;&amp;rcy;&amp;tcy;&amp;icy;&amp;ncy;&amp;kcy;&amp;icy; &amp;pcy;&amp;ocy; &amp;zcy;&amp;acy;&amp;pcy;&amp;rcy;&amp;ocy;&amp;scy;&amp;ucy; &amp;kcy;&amp;acy;&amp;rcy;&amp;tcy;&amp;icy;&amp;ncy;&amp;kcy;&amp;icy; &amp;dcy;&amp;iecy;&amp;tcy;&amp;icy; &amp;icy; &amp;vcy;&amp;icy;&amp;tcy;&amp;acy;&amp;mcy;&amp;icy;&amp;n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acy;&amp;rcy;&amp;tcy;&amp;icy;&amp;ncy;&amp;kcy;&amp;icy; &amp;dcy;&amp;iecy;&amp;tcy;&amp;icy; &amp;icy; &amp;vcy;&amp;icy;&amp;tcy;&amp;acy;&amp;mcy;&amp;icy;&amp;ncy;&amp;y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14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6E6F" w:rsidRPr="00AC7224" w:rsidRDefault="00286E6F" w:rsidP="009E3B02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</w:pPr>
      <w:r w:rsidRPr="00AC7224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Рекомендация для родителей</w:t>
      </w:r>
    </w:p>
    <w:p w:rsidR="00286E6F" w:rsidRPr="00AC7224" w:rsidRDefault="00286E6F" w:rsidP="00AC7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3300"/>
          <w:sz w:val="36"/>
          <w:szCs w:val="36"/>
          <w:lang w:eastAsia="ru-RU"/>
        </w:rPr>
      </w:pPr>
      <w:r w:rsidRPr="00AC7224">
        <w:rPr>
          <w:rFonts w:ascii="Times New Roman" w:eastAsia="Times New Roman" w:hAnsi="Times New Roman" w:cs="Times New Roman"/>
          <w:b/>
          <w:color w:val="FF3300"/>
          <w:sz w:val="36"/>
          <w:szCs w:val="36"/>
          <w:lang w:eastAsia="ru-RU"/>
        </w:rPr>
        <w:t>«Как гулять с пользой для здоровья»</w:t>
      </w:r>
    </w:p>
    <w:p w:rsidR="00286E6F" w:rsidRPr="00AC7224" w:rsidRDefault="00AC7224" w:rsidP="00AC7224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722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мамы</w:t>
      </w:r>
      <w:r w:rsidR="00286E6F" w:rsidRPr="00AC7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знают – ребенку надо </w:t>
      </w:r>
      <w:proofErr w:type="gramStart"/>
      <w:r w:rsidR="00286E6F" w:rsidRPr="00AC722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побольше</w:t>
      </w:r>
      <w:proofErr w:type="gramEnd"/>
      <w:r w:rsidR="00286E6F" w:rsidRPr="00AC7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гулять! Но не все точно знают, почему? А иначе, зачем некоторые родители ограничивают время прогулки?</w:t>
      </w:r>
    </w:p>
    <w:p w:rsidR="00286E6F" w:rsidRPr="00AC7224" w:rsidRDefault="00286E6F" w:rsidP="00AC7224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722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ребенку нужно много гулять?</w:t>
      </w:r>
    </w:p>
    <w:p w:rsidR="00286E6F" w:rsidRPr="00AC7224" w:rsidRDefault="00286E6F" w:rsidP="00AC7224">
      <w:pPr>
        <w:numPr>
          <w:ilvl w:val="0"/>
          <w:numId w:val="1"/>
        </w:numPr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7224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Свежий воздух необходим для правильной работы всех жизненно важных систем организма, в том числе мозга, что особенно важно для развития ребенка.</w:t>
      </w:r>
    </w:p>
    <w:p w:rsidR="00286E6F" w:rsidRPr="00AC7224" w:rsidRDefault="00286E6F" w:rsidP="00AC7224">
      <w:pPr>
        <w:numPr>
          <w:ilvl w:val="0"/>
          <w:numId w:val="1"/>
        </w:numPr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7224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Свежий воздух очищает легкие от пыли и аллергенов, благодаря чему улучшается функционирование слизистой носа и верхних дыхательных путей.</w:t>
      </w:r>
    </w:p>
    <w:p w:rsidR="00286E6F" w:rsidRPr="00AC7224" w:rsidRDefault="00286E6F" w:rsidP="00AC7224">
      <w:pPr>
        <w:numPr>
          <w:ilvl w:val="0"/>
          <w:numId w:val="1"/>
        </w:numPr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722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Дополнительные затраты энергии во время прогулки (на поддержание температуря тела и двигательную активность) усиливают деятельность всех систем организма, в том числе сердечнососудистой и иммунной.</w:t>
      </w:r>
    </w:p>
    <w:p w:rsidR="00286E6F" w:rsidRPr="00AC7224" w:rsidRDefault="00286E6F" w:rsidP="00AC7224">
      <w:pPr>
        <w:numPr>
          <w:ilvl w:val="0"/>
          <w:numId w:val="1"/>
        </w:numPr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7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Контакт ребенка с разными факторами окружающей среды </w:t>
      </w:r>
      <w:proofErr w:type="gramStart"/>
      <w:r w:rsidRPr="00AC7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AC722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дождь, ветер, мороз, жара) не дают угаснуть адаптационным механизмам организма и закаляют.</w:t>
      </w:r>
    </w:p>
    <w:p w:rsidR="00286E6F" w:rsidRPr="00AC7224" w:rsidRDefault="00286E6F" w:rsidP="00AC7224">
      <w:pPr>
        <w:numPr>
          <w:ilvl w:val="0"/>
          <w:numId w:val="1"/>
        </w:numPr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722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действием ультрафиолетовых лучей в коже вырабатывается витамин D. При недостатке этого витамина развивается рахит.</w:t>
      </w:r>
    </w:p>
    <w:p w:rsidR="00AC7224" w:rsidRPr="00AC7224" w:rsidRDefault="00286E6F" w:rsidP="00AC7224">
      <w:pPr>
        <w:numPr>
          <w:ilvl w:val="0"/>
          <w:numId w:val="1"/>
        </w:numPr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7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Прогулки дают новые впечатления и положительные эмоции, а от этого зависит интеллектуальное и социальное развитие ребенка. Прогулка – это время ребенка, пусть он сам выбирает, что делать, куда </w:t>
      </w:r>
      <w:r w:rsidRPr="00AC722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идти, сколько времени гулять. Будьте рядом, но не мешайте малышу познавать мир. Поощряйте совместные игры с другими детьми.</w:t>
      </w:r>
    </w:p>
    <w:p w:rsidR="00AC7224" w:rsidRDefault="00AC7224" w:rsidP="00AC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2428875"/>
            <wp:effectExtent l="19050" t="0" r="0" b="0"/>
            <wp:docPr id="4" name="irc_mi" descr="https://encrypted-tbn2.google.com/images?q=tbn:ANd9GcQEkyr4b9YXSAmkrjUlfT9GpNipCU_GgG1-Frhd8kdGXA6i0iVd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oogle.com/images?q=tbn:ANd9GcQEkyr4b9YXSAmkrjUlfT9GpNipCU_GgG1-Frhd8kdGXA6i0iVdq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E6F" w:rsidRPr="0073474A" w:rsidRDefault="00286E6F" w:rsidP="00AC7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73474A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Десять советов родителям о здоровье детей</w:t>
      </w:r>
    </w:p>
    <w:p w:rsidR="00286E6F" w:rsidRPr="00AC7224" w:rsidRDefault="00286E6F" w:rsidP="0028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47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Совет 1</w:t>
      </w:r>
      <w:r w:rsidRPr="00AC7224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286E6F" w:rsidRPr="00AC7224" w:rsidRDefault="00286E6F" w:rsidP="0028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Совет 2</w:t>
      </w:r>
      <w:r w:rsidRPr="00AC7224">
        <w:rPr>
          <w:rFonts w:ascii="Times New Roman" w:eastAsia="Times New Roman" w:hAnsi="Times New Roman" w:cs="Times New Roman"/>
          <w:sz w:val="28"/>
          <w:szCs w:val="28"/>
          <w:lang w:eastAsia="ru-RU"/>
        </w:rPr>
        <w:t>.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286E6F" w:rsidRPr="00AC7224" w:rsidRDefault="00286E6F" w:rsidP="0028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Совет 3.</w:t>
      </w:r>
      <w:r w:rsidRPr="00AC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Обратите внимание на поведение ребенка: чрезмерная подвижность, </w:t>
      </w:r>
      <w:proofErr w:type="spellStart"/>
      <w:r w:rsidRPr="00AC7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гипервозбудимость</w:t>
      </w:r>
      <w:proofErr w:type="spellEnd"/>
      <w:r w:rsidRPr="00AC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286E6F" w:rsidRPr="00AC7224" w:rsidRDefault="00286E6F" w:rsidP="0028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7347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Совет 4.</w:t>
      </w:r>
      <w:r w:rsidRPr="00AC7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ЛОР-врача (отоларинголога).</w:t>
      </w:r>
    </w:p>
    <w:p w:rsidR="00286E6F" w:rsidRPr="00AC7224" w:rsidRDefault="00286E6F" w:rsidP="0028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Совет 5.</w:t>
      </w:r>
      <w:r w:rsidRPr="00AC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у ребенка плохой аппетит, часто возникает тошнота, рвота, нарушения стула (запор, жидкий стул), боли в животе (до еды, после еды), </w:t>
      </w:r>
      <w:r w:rsidRPr="00AC7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обратиться за квалифицированной помощью к врачу-гастроэнтерологу.</w:t>
      </w:r>
    </w:p>
    <w:p w:rsidR="00286E6F" w:rsidRPr="00AC7224" w:rsidRDefault="00286E6F" w:rsidP="0028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Совет 6</w:t>
      </w:r>
      <w:r w:rsidRPr="00AC722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AC7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286E6F" w:rsidRPr="00AC7224" w:rsidRDefault="00286E6F" w:rsidP="0028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7. 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286E6F" w:rsidRPr="00AC7224" w:rsidRDefault="00286E6F" w:rsidP="0028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47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Совет 8.</w:t>
      </w:r>
      <w:r w:rsidRPr="00AC7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286E6F" w:rsidRPr="00AC7224" w:rsidRDefault="00286E6F" w:rsidP="0028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Совет 9.</w:t>
      </w:r>
      <w:r w:rsidRPr="00AC7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C7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286E6F" w:rsidRPr="00AC7224" w:rsidRDefault="00286E6F" w:rsidP="0028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Совет 10.</w:t>
      </w:r>
      <w:r w:rsidRPr="00AC7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4B55BD" w:rsidRPr="00AC7224" w:rsidRDefault="00AC7224" w:rsidP="00AC7224">
      <w:pPr>
        <w:jc w:val="right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52700" cy="2581275"/>
            <wp:effectExtent l="19050" t="0" r="0" b="0"/>
            <wp:docPr id="7" name="Рисунок 7" descr="&amp;Kcy;&amp;acy;&amp;rcy;&amp;tcy;&amp;icy;&amp;ncy;&amp;kcy;&amp;icy; &amp;pcy;&amp;ocy; &amp;zcy;&amp;acy;&amp;pcy;&amp;rcy;&amp;ocy;&amp;scy;&amp;ucy; &amp;kcy;&amp;acy;&amp;rcy;&amp;tcy;&amp;icy;&amp;ncy;&amp;kcy;&amp;icy; &amp;dcy;&amp;iecy;&amp;tcy;&amp;icy; &amp;icy; &amp;zcy;&amp;dcy;&amp;ocy;&amp;rcy;&amp;ocy;&amp;vcy;&amp;sof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kcy;&amp;acy;&amp;rcy;&amp;tcy;&amp;icy;&amp;ncy;&amp;kcy;&amp;icy; &amp;dcy;&amp;iecy;&amp;tcy;&amp;icy; &amp;icy; &amp;zcy;&amp;dcy;&amp;ocy;&amp;rcy;&amp;ocy;&amp;vcy;&amp;softcy;&amp;ie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5BD" w:rsidRPr="00AC7224" w:rsidSect="00AC7224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980"/>
    <w:multiLevelType w:val="multilevel"/>
    <w:tmpl w:val="BA5C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E6F"/>
    <w:rsid w:val="00286E6F"/>
    <w:rsid w:val="004B55BD"/>
    <w:rsid w:val="00630EDB"/>
    <w:rsid w:val="0073474A"/>
    <w:rsid w:val="009E3B02"/>
    <w:rsid w:val="00A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BD"/>
  </w:style>
  <w:style w:type="paragraph" w:styleId="4">
    <w:name w:val="heading 4"/>
    <w:basedOn w:val="a"/>
    <w:link w:val="40"/>
    <w:uiPriority w:val="9"/>
    <w:qFormat/>
    <w:rsid w:val="00286E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6E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28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6E6F"/>
  </w:style>
  <w:style w:type="character" w:customStyle="1" w:styleId="c4">
    <w:name w:val="c4"/>
    <w:basedOn w:val="a0"/>
    <w:rsid w:val="00286E6F"/>
  </w:style>
  <w:style w:type="character" w:customStyle="1" w:styleId="c1">
    <w:name w:val="c1"/>
    <w:basedOn w:val="a0"/>
    <w:rsid w:val="00286E6F"/>
  </w:style>
  <w:style w:type="paragraph" w:customStyle="1" w:styleId="c0">
    <w:name w:val="c0"/>
    <w:basedOn w:val="a"/>
    <w:rsid w:val="0028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6E6F"/>
  </w:style>
  <w:style w:type="paragraph" w:customStyle="1" w:styleId="c51">
    <w:name w:val="c51"/>
    <w:basedOn w:val="a"/>
    <w:rsid w:val="0028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286E6F"/>
  </w:style>
  <w:style w:type="paragraph" w:styleId="a3">
    <w:name w:val="Balloon Text"/>
    <w:basedOn w:val="a"/>
    <w:link w:val="a4"/>
    <w:uiPriority w:val="99"/>
    <w:semiHidden/>
    <w:unhideWhenUsed/>
    <w:rsid w:val="00AC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Andrei</cp:lastModifiedBy>
  <cp:revision>3</cp:revision>
  <dcterms:created xsi:type="dcterms:W3CDTF">2015-05-27T17:48:00Z</dcterms:created>
  <dcterms:modified xsi:type="dcterms:W3CDTF">2015-06-03T18:17:00Z</dcterms:modified>
</cp:coreProperties>
</file>